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EC" w:rsidRPr="00A469A0" w:rsidRDefault="00A469A0">
      <w:pPr>
        <w:rPr>
          <w:rFonts w:ascii="Times New Roman" w:hAnsi="Times New Roman" w:cs="Times New Roman"/>
          <w:b/>
          <w:sz w:val="32"/>
          <w:szCs w:val="32"/>
          <w:lang w:val="cs-CZ"/>
        </w:rPr>
      </w:pPr>
      <w:r w:rsidRPr="00A469A0">
        <w:rPr>
          <w:rFonts w:ascii="Times New Roman" w:hAnsi="Times New Roman" w:cs="Times New Roman"/>
          <w:b/>
          <w:sz w:val="32"/>
          <w:szCs w:val="32"/>
          <w:lang w:val="cs-CZ"/>
        </w:rPr>
        <w:t>Agilní metody řízení projektů</w:t>
      </w:r>
    </w:p>
    <w:p w:rsidR="00A469A0" w:rsidRDefault="00A469A0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A469A0" w:rsidRPr="00A469A0" w:rsidRDefault="00A469A0">
      <w:pPr>
        <w:rPr>
          <w:rFonts w:ascii="Times New Roman" w:hAnsi="Times New Roman" w:cs="Times New Roman"/>
          <w:b/>
          <w:color w:val="C00000"/>
          <w:sz w:val="24"/>
          <w:szCs w:val="24"/>
          <w:lang w:val="cs-CZ"/>
        </w:rPr>
      </w:pPr>
      <w:r w:rsidRPr="00A469A0">
        <w:rPr>
          <w:rFonts w:ascii="Times New Roman" w:hAnsi="Times New Roman" w:cs="Times New Roman"/>
          <w:b/>
          <w:color w:val="C00000"/>
          <w:sz w:val="24"/>
          <w:szCs w:val="24"/>
          <w:lang w:val="cs-CZ"/>
        </w:rPr>
        <w:t>3. Vhodné pro:</w:t>
      </w:r>
    </w:p>
    <w:p w:rsidR="00A469A0" w:rsidRDefault="00A469A0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A469A0">
        <w:rPr>
          <w:rFonts w:ascii="Times New Roman" w:hAnsi="Times New Roman" w:cs="Times New Roman"/>
          <w:sz w:val="24"/>
          <w:szCs w:val="24"/>
          <w:lang w:val="cs-CZ"/>
        </w:rPr>
        <w:t>Př.: kuchyně při stěhování, modul e-</w:t>
      </w:r>
      <w:proofErr w:type="spellStart"/>
      <w:r w:rsidRPr="00A469A0">
        <w:rPr>
          <w:rFonts w:ascii="Times New Roman" w:hAnsi="Times New Roman" w:cs="Times New Roman"/>
          <w:sz w:val="24"/>
          <w:szCs w:val="24"/>
          <w:lang w:val="cs-CZ"/>
        </w:rPr>
        <w:t>shopu</w:t>
      </w:r>
      <w:proofErr w:type="spellEnd"/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 do webu</w:t>
      </w:r>
    </w:p>
    <w:p w:rsidR="00A469A0" w:rsidRDefault="00A469A0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A469A0" w:rsidRPr="00A469A0" w:rsidRDefault="00A469A0">
      <w:pPr>
        <w:rPr>
          <w:rFonts w:ascii="Times New Roman" w:hAnsi="Times New Roman" w:cs="Times New Roman"/>
          <w:b/>
          <w:color w:val="C00000"/>
          <w:sz w:val="24"/>
          <w:szCs w:val="24"/>
          <w:lang w:val="cs-CZ"/>
        </w:rPr>
      </w:pPr>
      <w:r w:rsidRPr="00A469A0">
        <w:rPr>
          <w:rFonts w:ascii="Times New Roman" w:hAnsi="Times New Roman" w:cs="Times New Roman"/>
          <w:b/>
          <w:color w:val="C00000"/>
          <w:sz w:val="24"/>
          <w:szCs w:val="24"/>
          <w:lang w:val="cs-CZ"/>
        </w:rPr>
        <w:t>4. Tradiční vs. agilní metody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b/>
          <w:bCs/>
          <w:sz w:val="24"/>
          <w:szCs w:val="24"/>
          <w:lang w:val="cs-CZ"/>
        </w:rPr>
        <w:t>Tradičně:</w:t>
      </w:r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 Vše se odvíjí od specifikace požadavků, tj. na prvním místě rozsah. Velmi často dochází k navyšování nákladů a ke zpožďování projektu</w:t>
      </w:r>
    </w:p>
    <w:p w:rsidR="00A469A0" w:rsidRDefault="00A469A0" w:rsidP="00A469A0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A469A0">
        <w:rPr>
          <w:rFonts w:ascii="Times New Roman" w:hAnsi="Times New Roman" w:cs="Times New Roman"/>
          <w:b/>
          <w:bCs/>
          <w:sz w:val="24"/>
          <w:szCs w:val="24"/>
          <w:lang w:val="cs-CZ"/>
        </w:rPr>
        <w:t>Agilně:</w:t>
      </w:r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 Zahajován jen s velmi hrubou představou o konkrétní podobě výsledného produktu (ale jasný cílový stav), případně požadavky bývají doplňovány a měněny. Proto agilní projekt má od začátku pevně stanovený čas a rozpočet. Cílem je, aby za těchto omezení přinesl co největší hodnotu.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</w:p>
    <w:p w:rsidR="00A469A0" w:rsidRDefault="00A469A0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A469A0">
        <w:rPr>
          <w:rFonts w:ascii="Times New Roman" w:hAnsi="Times New Roman" w:cs="Times New Roman"/>
          <w:b/>
          <w:color w:val="C00000"/>
          <w:sz w:val="24"/>
          <w:szCs w:val="24"/>
          <w:lang w:val="cs-CZ"/>
        </w:rPr>
        <w:t>5. Agilní metody</w:t>
      </w:r>
      <w:r w:rsidRPr="00A469A0">
        <w:rPr>
          <w:rFonts w:ascii="Times New Roman" w:hAnsi="Times New Roman" w:cs="Times New Roman"/>
          <w:color w:val="C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– základní principy</w:t>
      </w:r>
    </w:p>
    <w:p w:rsidR="00A469A0" w:rsidRPr="00A469A0" w:rsidRDefault="00A469A0" w:rsidP="00A469A0">
      <w:r w:rsidRPr="00A469A0">
        <w:rPr>
          <w:rFonts w:ascii="Times New Roman" w:hAnsi="Times New Roman" w:cs="Times New Roman"/>
          <w:sz w:val="24"/>
          <w:szCs w:val="24"/>
          <w:lang w:val="cs-CZ"/>
        </w:rPr>
        <w:t>Iterativní postup: fáze stejné délky 2 týdny, max. 4 týdny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sz w:val="24"/>
          <w:szCs w:val="24"/>
          <w:lang w:val="cs-CZ"/>
        </w:rPr>
        <w:t>Multifunkční týmy: např.: programátoři a testeři pracují současně a ne až po vytvoření kompletního kódu, viz také přípravu kuchyně při stěhování</w:t>
      </w:r>
    </w:p>
    <w:p w:rsidR="00A469A0" w:rsidRDefault="00A469A0" w:rsidP="00A469A0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A469A0">
        <w:rPr>
          <w:rFonts w:ascii="Times New Roman" w:hAnsi="Times New Roman" w:cs="Times New Roman"/>
          <w:sz w:val="24"/>
          <w:szCs w:val="24"/>
          <w:lang w:val="cs-CZ"/>
        </w:rPr>
        <w:t>Komunikace se zákazníkem: zákazník pravidelně poskytuje zpětnou vazbu k projektu, dílčím výsledkům, průběžně upřesňuje požadavky</w:t>
      </w:r>
    </w:p>
    <w:p w:rsidR="00A469A0" w:rsidRDefault="00A469A0" w:rsidP="00A469A0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A469A0" w:rsidRPr="00A469A0" w:rsidRDefault="00A469A0" w:rsidP="00A469A0">
      <w:pPr>
        <w:rPr>
          <w:rFonts w:ascii="Times New Roman" w:hAnsi="Times New Roman" w:cs="Times New Roman"/>
          <w:b/>
          <w:color w:val="C00000"/>
          <w:sz w:val="24"/>
          <w:szCs w:val="24"/>
          <w:lang w:val="cs-CZ"/>
        </w:rPr>
      </w:pPr>
      <w:r w:rsidRPr="00A469A0">
        <w:rPr>
          <w:rFonts w:ascii="Times New Roman" w:hAnsi="Times New Roman" w:cs="Times New Roman"/>
          <w:b/>
          <w:color w:val="C00000"/>
          <w:sz w:val="24"/>
          <w:szCs w:val="24"/>
          <w:lang w:val="cs-CZ"/>
        </w:rPr>
        <w:t xml:space="preserve">8. Metoda </w:t>
      </w:r>
      <w:proofErr w:type="spellStart"/>
      <w:r w:rsidRPr="00A469A0">
        <w:rPr>
          <w:rFonts w:ascii="Times New Roman" w:hAnsi="Times New Roman" w:cs="Times New Roman"/>
          <w:b/>
          <w:color w:val="C00000"/>
          <w:sz w:val="24"/>
          <w:szCs w:val="24"/>
          <w:lang w:val="cs-CZ"/>
        </w:rPr>
        <w:t>Scrum</w:t>
      </w:r>
      <w:proofErr w:type="spellEnd"/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b/>
          <w:sz w:val="24"/>
          <w:szCs w:val="24"/>
          <w:lang w:val="cs-CZ"/>
        </w:rPr>
        <w:t>Sprint</w:t>
      </w:r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 – pevná doba trvání, typicky 2 týdny, maximálně 4 týdny. Na konci sprintu hotový produkt, část produktu, pro trvalé využití (část webu).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b/>
          <w:sz w:val="24"/>
          <w:szCs w:val="24"/>
          <w:lang w:val="cs-CZ"/>
        </w:rPr>
        <w:t xml:space="preserve">Produktový </w:t>
      </w:r>
      <w:proofErr w:type="spellStart"/>
      <w:r w:rsidRPr="00A469A0">
        <w:rPr>
          <w:rFonts w:ascii="Times New Roman" w:hAnsi="Times New Roman" w:cs="Times New Roman"/>
          <w:b/>
          <w:sz w:val="24"/>
          <w:szCs w:val="24"/>
          <w:lang w:val="cs-CZ"/>
        </w:rPr>
        <w:t>backlog</w:t>
      </w:r>
      <w:proofErr w:type="spellEnd"/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 – na počátku sběr požadavků na výsledný produkt, seřazených podle priority, co přinese nejvyšší hodnotu</w:t>
      </w:r>
    </w:p>
    <w:p w:rsidR="00A469A0" w:rsidRDefault="00A469A0" w:rsidP="00A469A0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A469A0">
        <w:rPr>
          <w:rFonts w:ascii="Times New Roman" w:hAnsi="Times New Roman" w:cs="Times New Roman"/>
          <w:b/>
          <w:sz w:val="24"/>
          <w:szCs w:val="24"/>
          <w:lang w:val="cs-CZ"/>
        </w:rPr>
        <w:t xml:space="preserve">Sprint </w:t>
      </w:r>
      <w:proofErr w:type="spellStart"/>
      <w:r w:rsidRPr="00A469A0">
        <w:rPr>
          <w:rFonts w:ascii="Times New Roman" w:hAnsi="Times New Roman" w:cs="Times New Roman"/>
          <w:b/>
          <w:sz w:val="24"/>
          <w:szCs w:val="24"/>
          <w:lang w:val="cs-CZ"/>
        </w:rPr>
        <w:t>backlog</w:t>
      </w:r>
      <w:proofErr w:type="spellEnd"/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 – seznam vybraných požadavků, jako zadání pro další etapu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</w:p>
    <w:p w:rsidR="00A469A0" w:rsidRPr="00A469A0" w:rsidRDefault="00A469A0" w:rsidP="00A469A0">
      <w:pPr>
        <w:rPr>
          <w:rFonts w:ascii="Times New Roman" w:hAnsi="Times New Roman" w:cs="Times New Roman"/>
          <w:b/>
          <w:color w:val="C00000"/>
          <w:sz w:val="24"/>
          <w:szCs w:val="24"/>
          <w:lang w:val="cs-CZ"/>
        </w:rPr>
      </w:pPr>
      <w:r w:rsidRPr="00A469A0">
        <w:rPr>
          <w:rFonts w:ascii="Times New Roman" w:hAnsi="Times New Roman" w:cs="Times New Roman"/>
          <w:b/>
          <w:color w:val="C00000"/>
          <w:sz w:val="24"/>
          <w:szCs w:val="24"/>
          <w:lang w:val="cs-CZ"/>
        </w:rPr>
        <w:t xml:space="preserve">9. Metoda </w:t>
      </w:r>
      <w:proofErr w:type="spellStart"/>
      <w:r w:rsidRPr="00A469A0">
        <w:rPr>
          <w:rFonts w:ascii="Times New Roman" w:hAnsi="Times New Roman" w:cs="Times New Roman"/>
          <w:b/>
          <w:color w:val="C00000"/>
          <w:sz w:val="24"/>
          <w:szCs w:val="24"/>
          <w:lang w:val="cs-CZ"/>
        </w:rPr>
        <w:t>Scrum</w:t>
      </w:r>
      <w:proofErr w:type="spellEnd"/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Vlastník produktu: </w:t>
      </w:r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vždy jen jedna osoba, odpovědnost za maximalizaci návratnosti investice, vlastník Produktového </w:t>
      </w:r>
      <w:proofErr w:type="spellStart"/>
      <w:r w:rsidRPr="00A469A0">
        <w:rPr>
          <w:rFonts w:ascii="Times New Roman" w:hAnsi="Times New Roman" w:cs="Times New Roman"/>
          <w:sz w:val="24"/>
          <w:szCs w:val="24"/>
          <w:lang w:val="cs-CZ"/>
        </w:rPr>
        <w:t>backlogu</w:t>
      </w:r>
      <w:proofErr w:type="spellEnd"/>
      <w:r w:rsidRPr="00A469A0">
        <w:rPr>
          <w:rFonts w:ascii="Times New Roman" w:hAnsi="Times New Roman" w:cs="Times New Roman"/>
          <w:sz w:val="24"/>
          <w:szCs w:val="24"/>
          <w:lang w:val="cs-CZ"/>
        </w:rPr>
        <w:t>, určuje priority položek, poskytuje týmu specifikaci produktu, schvaluje nebo zamítá konečný produkt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b/>
          <w:bCs/>
          <w:sz w:val="24"/>
          <w:szCs w:val="24"/>
          <w:lang w:val="cs-CZ"/>
        </w:rPr>
        <w:t>Členové projektového týmu:</w:t>
      </w:r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 cca sedm, větší počet brání osobní interakci a řiditelnosti, tým multifunkční, živý kontakt se zákazníkem (někdy dokonce členem týmu), optimálně sdílí pracoviště, členové se podílejí rozhodující měrou na plánování etap.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469A0">
        <w:rPr>
          <w:rFonts w:ascii="Times New Roman" w:hAnsi="Times New Roman" w:cs="Times New Roman"/>
          <w:sz w:val="24"/>
          <w:szCs w:val="24"/>
          <w:lang w:val="cs-CZ"/>
        </w:rPr>
        <w:lastRenderedPageBreak/>
        <w:t>Sc</w:t>
      </w:r>
      <w:r>
        <w:rPr>
          <w:rFonts w:ascii="Times New Roman" w:hAnsi="Times New Roman" w:cs="Times New Roman"/>
          <w:sz w:val="24"/>
          <w:szCs w:val="24"/>
          <w:lang w:val="cs-CZ"/>
        </w:rPr>
        <w:t>rum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založen na osobní komunikaci</w:t>
      </w:r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, proto většina procesů má charakter specializovaných porad. 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Plánování sprintu: </w:t>
      </w:r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Tým se po dohodě s vlastníkem produktu zaváže k dodání konkrétní části produktu. Rozsah pro daný sprint je závazný a neměnný </w:t>
      </w:r>
      <w:proofErr w:type="spellStart"/>
      <w:r w:rsidRPr="00A469A0">
        <w:rPr>
          <w:rFonts w:ascii="Times New Roman" w:hAnsi="Times New Roman" w:cs="Times New Roman"/>
          <w:sz w:val="24"/>
          <w:szCs w:val="24"/>
          <w:lang w:val="cs-CZ"/>
        </w:rPr>
        <w:t>pocelou</w:t>
      </w:r>
      <w:proofErr w:type="spellEnd"/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 etapu. Vlastník vybírá z Produktového </w:t>
      </w:r>
      <w:proofErr w:type="spellStart"/>
      <w:r w:rsidRPr="00A469A0">
        <w:rPr>
          <w:rFonts w:ascii="Times New Roman" w:hAnsi="Times New Roman" w:cs="Times New Roman"/>
          <w:sz w:val="24"/>
          <w:szCs w:val="24"/>
          <w:lang w:val="cs-CZ"/>
        </w:rPr>
        <w:t>backlogu</w:t>
      </w:r>
      <w:proofErr w:type="spellEnd"/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 nejvýznamnější položky (nejhodnotnější z hlediska přínosů projektu), tým rozhoduje, co dokáže v jedné etapě stihnout. 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Denní porady týmu: </w:t>
      </w:r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Trvají maximálně 15 minut, vždy ráno před začátkem prací. 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sz w:val="24"/>
          <w:szCs w:val="24"/>
          <w:lang w:val="cs-CZ"/>
        </w:rPr>
        <w:t>Cílem je koordinace, tj. sdílení informací o postupu projektu a naplánování úkolů na nadcházející den.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Každý člen odpovídá na tři otázky: 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sz w:val="24"/>
          <w:szCs w:val="24"/>
          <w:lang w:val="cs-CZ"/>
        </w:rPr>
        <w:t>Co mám hotovo?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sz w:val="24"/>
          <w:szCs w:val="24"/>
          <w:lang w:val="cs-CZ"/>
        </w:rPr>
        <w:t>Co udělám dnes?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sz w:val="24"/>
          <w:szCs w:val="24"/>
          <w:lang w:val="cs-CZ"/>
        </w:rPr>
        <w:t>Vidím nějaké překážky?</w:t>
      </w:r>
    </w:p>
    <w:p w:rsidR="00A469A0" w:rsidRDefault="00A469A0" w:rsidP="00A469A0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A469A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Přehled sprintu: </w:t>
      </w:r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Předání a akceptace hotové části produktu, rozhoduje vlastník produktu, buď dokončeno, nebo nedokončeno, nic mezi tím. Když nedokončeno, tak se vrací do produktového </w:t>
      </w:r>
      <w:proofErr w:type="spellStart"/>
      <w:r w:rsidRPr="00A469A0">
        <w:rPr>
          <w:rFonts w:ascii="Times New Roman" w:hAnsi="Times New Roman" w:cs="Times New Roman"/>
          <w:sz w:val="24"/>
          <w:szCs w:val="24"/>
          <w:lang w:val="cs-CZ"/>
        </w:rPr>
        <w:t>backlogu</w:t>
      </w:r>
      <w:proofErr w:type="spellEnd"/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 a jsou znovu určeny jejich priority.</w:t>
      </w:r>
    </w:p>
    <w:p w:rsidR="00A469A0" w:rsidRDefault="00A469A0" w:rsidP="00A469A0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A469A0" w:rsidRPr="00A469A0" w:rsidRDefault="00A469A0" w:rsidP="00A469A0">
      <w:pPr>
        <w:rPr>
          <w:rFonts w:ascii="Times New Roman" w:hAnsi="Times New Roman" w:cs="Times New Roman"/>
          <w:b/>
          <w:color w:val="C00000"/>
          <w:sz w:val="24"/>
          <w:szCs w:val="24"/>
          <w:lang w:val="cs-CZ"/>
        </w:rPr>
      </w:pPr>
      <w:r w:rsidRPr="00A469A0">
        <w:rPr>
          <w:rFonts w:ascii="Times New Roman" w:hAnsi="Times New Roman" w:cs="Times New Roman"/>
          <w:b/>
          <w:color w:val="C00000"/>
          <w:sz w:val="24"/>
          <w:szCs w:val="24"/>
          <w:lang w:val="cs-CZ"/>
        </w:rPr>
        <w:t xml:space="preserve">10. Metoda </w:t>
      </w:r>
      <w:proofErr w:type="spellStart"/>
      <w:r w:rsidRPr="00A469A0">
        <w:rPr>
          <w:rFonts w:ascii="Times New Roman" w:hAnsi="Times New Roman" w:cs="Times New Roman"/>
          <w:b/>
          <w:color w:val="C00000"/>
          <w:sz w:val="24"/>
          <w:szCs w:val="24"/>
          <w:lang w:val="cs-CZ"/>
        </w:rPr>
        <w:t>Scrum</w:t>
      </w:r>
      <w:proofErr w:type="spellEnd"/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Produktový </w:t>
      </w:r>
      <w:proofErr w:type="spellStart"/>
      <w:r w:rsidRPr="00A469A0">
        <w:rPr>
          <w:rFonts w:ascii="Times New Roman" w:hAnsi="Times New Roman" w:cs="Times New Roman"/>
          <w:b/>
          <w:bCs/>
          <w:sz w:val="24"/>
          <w:szCs w:val="24"/>
          <w:lang w:val="cs-CZ"/>
        </w:rPr>
        <w:t>backlog</w:t>
      </w:r>
      <w:proofErr w:type="spellEnd"/>
      <w:r w:rsidRPr="00A469A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– položky v něm jsou samostatné pracovní balíky – součásti produktu. Třídí se podle priorit do Sprint </w:t>
      </w:r>
      <w:proofErr w:type="spellStart"/>
      <w:r w:rsidRPr="00A469A0">
        <w:rPr>
          <w:rFonts w:ascii="Times New Roman" w:hAnsi="Times New Roman" w:cs="Times New Roman"/>
          <w:sz w:val="24"/>
          <w:szCs w:val="24"/>
          <w:lang w:val="cs-CZ"/>
        </w:rPr>
        <w:t>backlogu</w:t>
      </w:r>
      <w:proofErr w:type="spellEnd"/>
      <w:r w:rsidRPr="00A469A0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sz w:val="24"/>
          <w:szCs w:val="24"/>
          <w:lang w:val="cs-CZ"/>
        </w:rPr>
        <w:t>Nejvyšší priority mají: nejhodnotnější věci, nejrizikovější věci, nejrychleji vyrobitelné věci.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Příběhy uživatele: </w:t>
      </w:r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jednotlivé položky v </w:t>
      </w:r>
      <w:proofErr w:type="spellStart"/>
      <w:r w:rsidRPr="00A469A0">
        <w:rPr>
          <w:rFonts w:ascii="Times New Roman" w:hAnsi="Times New Roman" w:cs="Times New Roman"/>
          <w:sz w:val="24"/>
          <w:szCs w:val="24"/>
          <w:lang w:val="cs-CZ"/>
        </w:rPr>
        <w:t>backlogu</w:t>
      </w:r>
      <w:proofErr w:type="spellEnd"/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. Jde o funkční specifikace s informacemi o tom, co konkrétně má produkt dělat, kdo je příjemcem hodnoty, jaké očekávání je tím splněno. 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Funkční specifikace </w:t>
      </w:r>
      <w:r w:rsidRPr="00A469A0">
        <w:rPr>
          <w:rFonts w:ascii="Times New Roman" w:hAnsi="Times New Roman" w:cs="Times New Roman"/>
          <w:sz w:val="24"/>
          <w:szCs w:val="24"/>
          <w:lang w:val="cs-CZ"/>
        </w:rPr>
        <w:t>v příbězích uživatele mají být: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sz w:val="24"/>
          <w:szCs w:val="24"/>
          <w:lang w:val="cs-CZ"/>
        </w:rPr>
        <w:t>jedinečné – řeší jen jedno očekávání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sz w:val="24"/>
          <w:szCs w:val="24"/>
          <w:lang w:val="cs-CZ"/>
        </w:rPr>
        <w:t>přínosné – musí generovat hodnotu pro zákazníka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sz w:val="24"/>
          <w:szCs w:val="24"/>
          <w:lang w:val="cs-CZ"/>
        </w:rPr>
        <w:t>Odhadnutelné – dostatečně malé, aby si tým mohl představit množství práce na položce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sz w:val="24"/>
          <w:szCs w:val="24"/>
          <w:lang w:val="cs-CZ"/>
        </w:rPr>
        <w:t>Testovatelné – musí být definována sada měřitelných kritérií pro ověření dokončení výsledku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Nástěnka </w:t>
      </w:r>
      <w:proofErr w:type="spellStart"/>
      <w:r w:rsidRPr="00A469A0">
        <w:rPr>
          <w:rFonts w:ascii="Times New Roman" w:hAnsi="Times New Roman" w:cs="Times New Roman"/>
          <w:b/>
          <w:bCs/>
          <w:sz w:val="24"/>
          <w:szCs w:val="24"/>
          <w:lang w:val="cs-CZ"/>
        </w:rPr>
        <w:t>scrumu</w:t>
      </w:r>
      <w:proofErr w:type="spellEnd"/>
      <w:r w:rsidRPr="00A469A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: </w:t>
      </w:r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Položky sprint </w:t>
      </w:r>
      <w:proofErr w:type="spellStart"/>
      <w:r w:rsidRPr="00A469A0">
        <w:rPr>
          <w:rFonts w:ascii="Times New Roman" w:hAnsi="Times New Roman" w:cs="Times New Roman"/>
          <w:sz w:val="24"/>
          <w:szCs w:val="24"/>
          <w:lang w:val="cs-CZ"/>
        </w:rPr>
        <w:t>backlogu</w:t>
      </w:r>
      <w:proofErr w:type="spellEnd"/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 se rozpadají dále do jednotlivých úkolů, které tým potřebuje mít stále na očích. Velikost úkolu – práce na jeden den. 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r w:rsidRPr="00A469A0">
        <w:rPr>
          <w:rFonts w:ascii="Times New Roman" w:hAnsi="Times New Roman" w:cs="Times New Roman"/>
          <w:sz w:val="24"/>
          <w:szCs w:val="24"/>
          <w:lang w:val="cs-CZ"/>
        </w:rPr>
        <w:t xml:space="preserve">Nástěnka organizována podobně jako pracovní plocha v </w:t>
      </w:r>
      <w:proofErr w:type="spellStart"/>
      <w:r w:rsidRPr="00A469A0">
        <w:rPr>
          <w:rFonts w:ascii="Times New Roman" w:hAnsi="Times New Roman" w:cs="Times New Roman"/>
          <w:sz w:val="24"/>
          <w:szCs w:val="24"/>
          <w:lang w:val="cs-CZ"/>
        </w:rPr>
        <w:t>Trellu</w:t>
      </w:r>
      <w:proofErr w:type="spellEnd"/>
      <w:r w:rsidRPr="00A469A0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A469A0" w:rsidRPr="00A469A0" w:rsidRDefault="00A469A0" w:rsidP="00A469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469A0" w:rsidRPr="00A46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A0"/>
    <w:rsid w:val="00363CEC"/>
    <w:rsid w:val="00A469A0"/>
    <w:rsid w:val="00EB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6BD4E-4372-449A-9B09-DAA152D7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4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2</cp:revision>
  <dcterms:created xsi:type="dcterms:W3CDTF">2020-11-11T18:33:00Z</dcterms:created>
  <dcterms:modified xsi:type="dcterms:W3CDTF">2020-11-19T09:34:00Z</dcterms:modified>
</cp:coreProperties>
</file>